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85" w:rsidRPr="00FB5085" w:rsidRDefault="00FB5085" w:rsidP="00FB5085">
      <w:pPr>
        <w:widowControl/>
        <w:shd w:val="clear" w:color="auto" w:fill="FFFFFF"/>
        <w:spacing w:line="315" w:lineRule="atLeast"/>
        <w:ind w:firstLine="490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2A2A2A"/>
          <w:kern w:val="0"/>
          <w:sz w:val="24"/>
          <w:szCs w:val="24"/>
        </w:rPr>
        <w:drawing>
          <wp:inline distT="0" distB="0" distL="0" distR="0">
            <wp:extent cx="3800475" cy="3800475"/>
            <wp:effectExtent l="0" t="0" r="9525" b="9525"/>
            <wp:docPr id="1" name="图片 1" descr="http://elec.hdu.edu.cn/_upload/article/images/7d/68/af616b1d43ffbc6253f76f0da160/82537a0a-1388-46c4-a2f6-e430cc1fae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7d/68/af616b1d43ffbc6253f76f0da160/82537a0a-1388-46c4-a2f6-e430cc1faeb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62370F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程瑜华</w:t>
      </w:r>
      <w:r w:rsidR="0062370F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shd w:val="clear" w:color="auto" w:fill="FFFFFF"/>
        </w:rPr>
        <w:t>：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男，博士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教授，</w:t>
      </w:r>
      <w:r w:rsidR="003967E1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博士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生导师，杭州电子科技大学温州研究院长。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2011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年获浙江大学电路与系统专业博士学位，同年进入杭州电子科技大学从事教学科研工作，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2015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年在美国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Georgia Institute of Technology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访问一年。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主要研究方向：1）无线电能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数据传输研究。2）神经信号记录和刺激（脑机接口）芯片和系统设计。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3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）智慧灯杆等物联网产品研发及产业化。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近年</w:t>
      </w:r>
      <w:r w:rsidR="0090698C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来，入选了温州市科技创新“青年拔尖”人才、省科协“育才工程”等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计划。主持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完成国家自然科学基金</w:t>
      </w:r>
      <w:r w:rsidR="00D973F4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3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项，省自然科学基金重点、面上项目各1项，市重大科技攻关项目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1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项。撰写专著1本；以第一作者或通讯作者发表论文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50</w:t>
      </w:r>
      <w:r w:rsidR="006405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余篇</w:t>
      </w:r>
      <w:r w:rsidR="0034123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；</w:t>
      </w:r>
      <w:bookmarkStart w:id="0" w:name="_GoBack"/>
      <w:bookmarkEnd w:id="0"/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授权发明专利</w:t>
      </w:r>
      <w:r w:rsidR="000940F2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28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项；获中国产学研合作促进奖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1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</w:t>
      </w:r>
      <w:r w:rsidR="000940F2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，中国发明创新创业奖二等奖1项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。国家自然科学基金、省自然科学基金函评专家，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IEEE TMTT/TIE/TPE/TBioCAS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等权威期刊审稿人，</w:t>
      </w:r>
      <w:r w:rsidR="00812D03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温州市物联网产业协会会长。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承担模拟电子电路、模拟集成电路设计等课程教学工作。指导研究生获得中国研究生电子设计竞赛国家一等奖、校科研创新之星一等奖、学院十佳大学生等国家级、省级奖励荣誉多项。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欢迎有志于</w:t>
      </w:r>
      <w:r w:rsidR="00C9432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脑机接口等医疗电子相关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科学研究或物联网技术研发的同学报考。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E-mail: </w:t>
      </w:r>
      <w:hyperlink r:id="rId7" w:history="1">
        <w:r w:rsidRPr="00FB5085">
          <w:rPr>
            <w:rFonts w:ascii="Calibri" w:eastAsia="宋体" w:hAnsi="Calibri" w:cs="宋体"/>
            <w:color w:val="2A2A2A"/>
            <w:kern w:val="0"/>
            <w:sz w:val="24"/>
            <w:szCs w:val="24"/>
            <w:u w:val="single"/>
            <w:shd w:val="clear" w:color="auto" w:fill="FFFFFF"/>
          </w:rPr>
          <w:t>chengyh@hdu.edu.cn</w:t>
        </w:r>
      </w:hyperlink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QQ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：6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1028549</w:t>
      </w:r>
    </w:p>
    <w:p w:rsidR="00CE62C2" w:rsidRDefault="0015026D"/>
    <w:sectPr w:rsidR="00CE6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26D" w:rsidRDefault="0015026D" w:rsidP="00FB5085">
      <w:r>
        <w:separator/>
      </w:r>
    </w:p>
  </w:endnote>
  <w:endnote w:type="continuationSeparator" w:id="0">
    <w:p w:rsidR="0015026D" w:rsidRDefault="0015026D" w:rsidP="00FB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26D" w:rsidRDefault="0015026D" w:rsidP="00FB5085">
      <w:r>
        <w:separator/>
      </w:r>
    </w:p>
  </w:footnote>
  <w:footnote w:type="continuationSeparator" w:id="0">
    <w:p w:rsidR="0015026D" w:rsidRDefault="0015026D" w:rsidP="00FB5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79"/>
    <w:rsid w:val="000940F2"/>
    <w:rsid w:val="000A5D73"/>
    <w:rsid w:val="000E1D99"/>
    <w:rsid w:val="0015026D"/>
    <w:rsid w:val="00234285"/>
    <w:rsid w:val="002C753B"/>
    <w:rsid w:val="0034123A"/>
    <w:rsid w:val="00370F79"/>
    <w:rsid w:val="003967E1"/>
    <w:rsid w:val="005D1566"/>
    <w:rsid w:val="005F45DA"/>
    <w:rsid w:val="005F56A3"/>
    <w:rsid w:val="0062370F"/>
    <w:rsid w:val="00640585"/>
    <w:rsid w:val="0065755C"/>
    <w:rsid w:val="00684B4F"/>
    <w:rsid w:val="007A5185"/>
    <w:rsid w:val="00812D03"/>
    <w:rsid w:val="0090698C"/>
    <w:rsid w:val="00990429"/>
    <w:rsid w:val="00B428BA"/>
    <w:rsid w:val="00B733F5"/>
    <w:rsid w:val="00BD7AC7"/>
    <w:rsid w:val="00C41CAE"/>
    <w:rsid w:val="00C9432A"/>
    <w:rsid w:val="00D64D2B"/>
    <w:rsid w:val="00D973F4"/>
    <w:rsid w:val="00FB5085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33B72F-BA1D-4D29-A29C-D0B6A37D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B50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0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0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508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FB50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FB5085"/>
  </w:style>
  <w:style w:type="character" w:customStyle="1" w:styleId="artiupdate">
    <w:name w:val="arti_update"/>
    <w:basedOn w:val="a0"/>
    <w:rsid w:val="00FB5085"/>
  </w:style>
  <w:style w:type="character" w:customStyle="1" w:styleId="artiviews">
    <w:name w:val="arti_views"/>
    <w:basedOn w:val="a0"/>
    <w:rsid w:val="00FB5085"/>
  </w:style>
  <w:style w:type="character" w:customStyle="1" w:styleId="wpvisitcount">
    <w:name w:val="wp_visitcount"/>
    <w:basedOn w:val="a0"/>
    <w:rsid w:val="00FB5085"/>
  </w:style>
  <w:style w:type="paragraph" w:styleId="a5">
    <w:name w:val="Normal (Web)"/>
    <w:basedOn w:val="a"/>
    <w:uiPriority w:val="99"/>
    <w:semiHidden/>
    <w:unhideWhenUsed/>
    <w:rsid w:val="00FB50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B5085"/>
    <w:rPr>
      <w:b/>
      <w:bCs/>
    </w:rPr>
  </w:style>
  <w:style w:type="character" w:styleId="a7">
    <w:name w:val="Hyperlink"/>
    <w:basedOn w:val="a0"/>
    <w:uiPriority w:val="99"/>
    <w:semiHidden/>
    <w:unhideWhenUsed/>
    <w:rsid w:val="00FB508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FB508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B50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engyh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515</Characters>
  <Application>Microsoft Office Word</Application>
  <DocSecurity>0</DocSecurity>
  <Lines>4</Lines>
  <Paragraphs>1</Paragraphs>
  <ScaleCrop>false</ScaleCrop>
  <Company>Sky123.Org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Microsoft 帐户</cp:lastModifiedBy>
  <cp:revision>25</cp:revision>
  <dcterms:created xsi:type="dcterms:W3CDTF">2021-09-10T02:25:00Z</dcterms:created>
  <dcterms:modified xsi:type="dcterms:W3CDTF">2021-11-13T04:06:00Z</dcterms:modified>
</cp:coreProperties>
</file>